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Муромце, Алёше Поповиче и Добрыне Никитиче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Муромце, Алёше Поповиче и Добрыне Никитиче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былинами об Илье Муромце, Алёше Поповиче и Добрыне Никитиче, сформировать представление о героях былин и их подвигах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былин об Илье Муромце, Алёше Поповиче и Добрыне Никитиче</w:t>
      </w:r>
    </w:p>
    <w:p>
      <w:pPr>
        <w:pStyle w:val="ListBullet"/>
        <w:spacing w:after="120"/>
      </w:pPr>
      <w:r>
        <w:t>Сформировать представление о характерных чертах героев былин</w:t>
      </w:r>
    </w:p>
    <w:p>
      <w:pPr>
        <w:pStyle w:val="ListBullet"/>
        <w:spacing w:after="120"/>
      </w:pPr>
      <w:r>
        <w:t>Научить выделять основные события в былине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былины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сравнивать образы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страны</w:t>
      </w:r>
    </w:p>
    <w:p>
      <w:pPr>
        <w:pStyle w:val="ListBullet"/>
        <w:spacing w:after="120"/>
      </w:pPr>
      <w:r>
        <w:t>Формировать ценностное отношение к подвигам защитников Родины</w:t>
      </w:r>
    </w:p>
    <w:p>
      <w:pPr>
        <w:pStyle w:val="ListBullet"/>
        <w:spacing w:after="120"/>
      </w:pPr>
      <w:r>
        <w:t>Воспитывать чувство патриотизма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Осознаёт значение подвигов защитников Родины</w:t>
      </w:r>
    </w:p>
    <w:p>
      <w:pPr>
        <w:pStyle w:val="ListBullet"/>
        <w:spacing w:after="120"/>
      </w:pPr>
      <w:r>
        <w:t>Испытывает чувство гордости за героев прошлого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образы героев былин по заданному признаку</w:t>
      </w:r>
    </w:p>
    <w:p>
      <w:pPr>
        <w:pStyle w:val="ListBullet"/>
        <w:spacing w:after="120"/>
      </w:pPr>
      <w:r>
        <w:t>Устанавливает связь между поступками героев и их характеристиками</w:t>
      </w:r>
    </w:p>
    <w:p>
      <w:pPr>
        <w:pStyle w:val="ListBullet"/>
        <w:spacing w:after="120"/>
      </w:pPr>
      <w:r>
        <w:t>Формулирует вывод о значении подвигов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подвигах героев былин</w:t>
      </w:r>
    </w:p>
    <w:p>
      <w:pPr>
        <w:pStyle w:val="ListBullet"/>
        <w:spacing w:after="120"/>
      </w:pPr>
      <w:r>
        <w:t>Планирует шаги для достижения цели — прочитать фрагменты былин, обсудить их</w:t>
      </w:r>
    </w:p>
    <w:p>
      <w:pPr>
        <w:pStyle w:val="ListBullet"/>
        <w:spacing w:after="120"/>
      </w:pPr>
      <w:r>
        <w:t>Оценивает своё понимание материала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героях былин</w:t>
      </w:r>
    </w:p>
    <w:p>
      <w:pPr>
        <w:pStyle w:val="ListBullet"/>
        <w:spacing w:after="120"/>
      </w:pPr>
      <w:r>
        <w:t>Задаёт вопросы по содержанию былин</w:t>
      </w:r>
    </w:p>
    <w:p>
      <w:pPr>
        <w:pStyle w:val="ListBullet"/>
        <w:spacing w:after="120"/>
      </w:pPr>
      <w:r>
        <w:t>Участвует в обсуждении образов героев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имена героев былин: Илья Муромец, Алёша Попович, Добрыня Никитич</w:t>
      </w:r>
    </w:p>
    <w:p>
      <w:pPr>
        <w:pStyle w:val="ListBullet"/>
        <w:spacing w:after="120"/>
      </w:pPr>
      <w:r>
        <w:t>Перечисляет 2–3 подвига героев былин</w:t>
      </w:r>
    </w:p>
    <w:p>
      <w:pPr>
        <w:pStyle w:val="ListBullet"/>
        <w:spacing w:after="120"/>
      </w:pPr>
      <w:r>
        <w:t>Различает особенности образов героев былин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лексики былин, выделение устаревших слов</w:t>
      </w:r>
    </w:p>
    <w:p>
      <w:pPr>
        <w:pStyle w:val="ListBullet"/>
        <w:spacing w:after="120"/>
      </w:pPr>
      <w:r>
        <w:t>окружающий мир: изучение исторических условий жизни на Руси</w:t>
      </w:r>
    </w:p>
    <w:p>
      <w:pPr>
        <w:pStyle w:val="ListBullet"/>
        <w:spacing w:after="120"/>
      </w:pPr>
      <w:r>
        <w:t>изобразительное искусство: представление образов героев былин в рисунках</w:t>
      </w:r>
    </w:p>
    <w:p>
      <w:pPr>
        <w:pStyle w:val="ListBullet"/>
        <w:spacing w:after="120"/>
      </w:pPr>
      <w:r>
        <w:t>физическая культура: связь подвигов богатырей с физической силой и выносливостью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сравнительный анализ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обсуждение образов героев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фрагментами былин</w:t>
      </w:r>
    </w:p>
    <w:p>
      <w:pPr>
        <w:pStyle w:val="ListBullet"/>
        <w:spacing w:after="120"/>
      </w:pPr>
      <w:r>
        <w:t>эталон для самопроверки — список характерных черт героев былин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подвиг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героями русских былин. Кто из вас слышал о Илье Муромце, Алёше Поповиче, Добрыне Никитиче? Давайте вместе узнаем об их подвигах». Показывает иллюстрацию с изображением богатыря и задаёт вопрос: «Как вы думаете, какие качества помогали богатырям защищать Родину?»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 учителя, высказывают предположения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Познавательные: выдвигают гипотезы о качествах богатырей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качествах, которые помогали богатырям защищать Родину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знаете о былинах? Расскажите, что такое былина, своими словами». Предлагает в парах обсудить, какие подвиги могли совершать богатыри, и записать 2–3 идеи в тетради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 о былинах, в парах обсуждают подвиги богатырей, записывают 2–3 идеи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формулируют определение былины; Коммуникативные: обсуждают в парах, договариваются о записях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определение былины своими словами, записывают 2–3 предполагаемых подвига богатырей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назвали много идей о подвигах богатырей, но как понять, какие из них действительно описаны в былинах? Давайте попробуем разобраться». Задаёт вопрос: «Почему сложно сразу сказать, какие подвиги точно описаны в былинах?»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 над вопросом учителя, высказывают предположения о причинах затруднений (недостаточно знаний, сложно отличить вымысел от правды и т. д.)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недостаток знаний; Познавательные: выявляют причину затруднения — недостаток информации о былинах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недостаток знаний о содержании былин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узнать о подвигах богатырей, мы будем читать фрагменты былин и анализировать их». Задаёт вопрос: «Какие шаги нам нужно сделать, чтобы разобраться в содержании былин?» Предлагает составить план: прочитать фрагменты, выделить ключевые события, сравнить подвиги героев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изучения былин, совместно с учителем составляют план работы — прочитать фрагменты, выделить события, сравнить подвиги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изучения материала; Коммуникативные: участвуют в обсуждении плана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былин: прочитать фрагменты, выделить события, сравнить подвиги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прочитаем фрагмент былины об Илье Муромце: „…“». Задаёт вопросы: «Какой подвиг совершил Илья Муромец? Какие качества помогли ему победить врага?» Предлагает выделить ключевые события в прочитанном фрагменте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былины, отвечают на вопросы учителя, выделяют ключевые события в прочитанном фрагменте, обсуждают качества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текст, выделяют ключевые события; Коммуникативные: обсуждают качества героя, аргументируют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подвиг Ильи Муромца, перечисляют его качества, выделенные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обсуждением, проверка записей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давайте расскажем о подвигах Алёши Поповича и Добрыни Никитича». Делит класс на три группы, каждой группе даёт задание рассказать об одном из героев, используя ключевые слова: «храбрость», «смекалка», «сила»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подвиги Алёши Поповича и Добрыни Никитича, готовят краткое сообщение об одном из героев, используя ключевые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анализируют информацию о героях, выделяют ключевые черты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Готовят краткое сообщение об одном из героев былины, используя ключевые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сообщений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3 качества, которые, на ваш взгляд, объединяют всех трёх богатырей. Затем сверьте свои записи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3 качества, объединяющие богатырей, сверяют записи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выполняют задание самостоятельно, сверяют результат с эталоном; Познавательные: анализируют общие черты героев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качества, объединяющие богатырей, сверяют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былины о богатырях важны для нас сегодня?» Предлагает в парах составить короткий рассказ о том, чему учат былины, используя слова: «защита Родины», «смелость», «взаимовыручка»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том, чему учат былины, используя заданные слова, затем зачитывают рассказы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о содержании рассказа, излагают мысли; Познавательные: устанавливают связь между содержанием былин и современными ценностями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зачитывают рассказ о том, чему учат былины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 рассказов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интересным на уроке? Что осталось непонятным?» Предлагает закончить предложения: «Я узнал, что…», «Мне было интересно…», «Я хотел бы узнать больше 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 на уроке; Коммуникативные: излагают свои мысли, выражают отношение к материалу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свои достижения на уроке, выражают отношение к изученному материалу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былины об одном из богатырей (по выбору) и выделить 2–3 ключевых события</w:t>
      </w:r>
    </w:p>
    <w:p>
      <w:pPr>
        <w:spacing w:after="120"/>
      </w:pPr>
      <w:r>
        <w:t>Повышенный уровень: Составить краткий план пересказа былины, указав 5–7 основных событий</w:t>
      </w:r>
    </w:p>
    <w:p>
      <w:pPr>
        <w:spacing w:after="120"/>
      </w:pPr>
      <w:r>
        <w:t>Творческое задание: Нарисовать иллюстрацию к былине и подписать её 2–3 предложениями о том, какой подвиг изображён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прочитать фрагмент былины и выделить 2–3 ключевых события; повышенный уровень: составить краткий план пересказа былины, указав 5–7 основных событий; высокий уровень: написать короткое сочинение о том, чему учит былина, с примерами из текста; поддержка обучающихся, испытывающих затруднения: использование опорных карточек с ключевыми словами, дозированная помощь учителя при составлении плана и сочинения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имён героев былин</w:t>
      </w:r>
    </w:p>
    <w:p>
      <w:pPr>
        <w:pStyle w:val="ListBullet"/>
        <w:spacing w:after="120"/>
      </w:pPr>
      <w:r>
        <w:t>Количество правильно выделенных событий в былине</w:t>
      </w:r>
    </w:p>
    <w:p>
      <w:pPr>
        <w:pStyle w:val="ListBullet"/>
        <w:spacing w:after="120"/>
      </w:pPr>
      <w:r>
        <w:t>Точность определения качеств героев</w:t>
      </w:r>
    </w:p>
    <w:p>
      <w:pPr>
        <w:pStyle w:val="ListBullet"/>
        <w:spacing w:after="120"/>
      </w:pPr>
      <w:r>
        <w:t>Логичность и связность рассказа о былине</w:t>
      </w:r>
    </w:p>
    <w:p>
      <w:pPr>
        <w:pStyle w:val="ListBullet"/>
        <w:spacing w:after="120"/>
      </w:pPr>
      <w:r>
        <w:t>Соответствие иллюстрации содержанию былины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Муромце, Алёше Поповиче и Добрыне Никитиче (Литература (литературное чтение), 4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2026-09-26T12:39:38Z</dcterms:created>
  <dcterms:modified xsi:type="dcterms:W3CDTF">2026-09-26T12:39:38Z</dcterms:modified>
  <cp:category/>
</cp:coreProperties>
</file>